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10008"/>
        <w:gridCol w:w="5345"/>
      </w:tblGrid>
      <w:tr w:rsidR="008F3ADD" w:rsidTr="00132FAD">
        <w:tc>
          <w:tcPr>
            <w:tcW w:w="10008" w:type="dxa"/>
          </w:tcPr>
          <w:p w:rsidR="008F3ADD" w:rsidRPr="00132FAD" w:rsidRDefault="008F3ADD" w:rsidP="00132F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45" w:type="dxa"/>
          </w:tcPr>
          <w:p w:rsidR="008F3ADD" w:rsidRPr="00132FAD" w:rsidRDefault="008F3ADD" w:rsidP="00132FA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2FAD">
              <w:rPr>
                <w:rFonts w:ascii="Times New Roman" w:hAnsi="Times New Roman"/>
                <w:sz w:val="24"/>
                <w:szCs w:val="24"/>
              </w:rPr>
              <w:t>Приложение  5</w:t>
            </w:r>
          </w:p>
          <w:p w:rsidR="008F3ADD" w:rsidRPr="00132FAD" w:rsidRDefault="008F3ADD" w:rsidP="00132FA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3ADD" w:rsidRPr="00132FAD" w:rsidRDefault="008F3ADD" w:rsidP="00132FA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2FAD">
              <w:rPr>
                <w:rFonts w:ascii="Times New Roman" w:hAnsi="Times New Roman"/>
                <w:sz w:val="24"/>
                <w:szCs w:val="24"/>
              </w:rPr>
              <w:t xml:space="preserve">к постановлению </w:t>
            </w:r>
          </w:p>
          <w:p w:rsidR="008F3ADD" w:rsidRPr="00132FAD" w:rsidRDefault="008F3ADD" w:rsidP="00132FA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2FAD">
              <w:rPr>
                <w:rFonts w:ascii="Times New Roman" w:hAnsi="Times New Roman"/>
                <w:sz w:val="24"/>
                <w:szCs w:val="24"/>
              </w:rPr>
              <w:t>администрации Верхнебуреинского муниципального района</w:t>
            </w:r>
          </w:p>
          <w:p w:rsidR="008F3ADD" w:rsidRPr="00132FAD" w:rsidRDefault="007C1A88" w:rsidP="00132FAD">
            <w:pPr>
              <w:widowControl w:val="0"/>
              <w:autoSpaceDE w:val="0"/>
              <w:autoSpaceDN w:val="0"/>
              <w:spacing w:after="0" w:line="240" w:lineRule="exact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132FAD">
              <w:rPr>
                <w:rFonts w:ascii="Times New Roman" w:hAnsi="Times New Roman"/>
                <w:sz w:val="24"/>
                <w:szCs w:val="24"/>
              </w:rPr>
              <w:t>от 10.02.2020  № 61</w:t>
            </w:r>
          </w:p>
          <w:p w:rsidR="008F3ADD" w:rsidRPr="00132FAD" w:rsidRDefault="008F3ADD" w:rsidP="00132FAD">
            <w:pPr>
              <w:widowControl w:val="0"/>
              <w:autoSpaceDE w:val="0"/>
              <w:autoSpaceDN w:val="0"/>
              <w:spacing w:after="0" w:line="240" w:lineRule="exact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8F3ADD" w:rsidRPr="00132FAD" w:rsidRDefault="008F3ADD" w:rsidP="00132FAD">
            <w:pPr>
              <w:widowControl w:val="0"/>
              <w:autoSpaceDE w:val="0"/>
              <w:autoSpaceDN w:val="0"/>
              <w:spacing w:after="0" w:line="240" w:lineRule="exact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132FAD">
              <w:rPr>
                <w:rFonts w:ascii="Times New Roman" w:hAnsi="Times New Roman"/>
                <w:sz w:val="24"/>
                <w:szCs w:val="24"/>
              </w:rPr>
              <w:t>" Приложение  4</w:t>
            </w:r>
          </w:p>
          <w:p w:rsidR="008F3ADD" w:rsidRPr="00132FAD" w:rsidRDefault="008F3ADD" w:rsidP="00132FAD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2FAD">
              <w:rPr>
                <w:rFonts w:ascii="Times New Roman" w:hAnsi="Times New Roman"/>
                <w:sz w:val="24"/>
                <w:szCs w:val="24"/>
              </w:rPr>
              <w:t>к муниципальной программе</w:t>
            </w:r>
          </w:p>
          <w:p w:rsidR="008F3ADD" w:rsidRPr="00132FAD" w:rsidRDefault="008F3ADD" w:rsidP="00132FAD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2FAD">
              <w:rPr>
                <w:rFonts w:ascii="Times New Roman" w:hAnsi="Times New Roman"/>
                <w:sz w:val="24"/>
                <w:szCs w:val="24"/>
              </w:rPr>
              <w:t xml:space="preserve">"Содействие развитию сельского </w:t>
            </w:r>
          </w:p>
          <w:p w:rsidR="008F3ADD" w:rsidRPr="00132FAD" w:rsidRDefault="008F3ADD" w:rsidP="00132FAD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2FAD">
              <w:rPr>
                <w:rFonts w:ascii="Times New Roman" w:hAnsi="Times New Roman"/>
                <w:sz w:val="24"/>
                <w:szCs w:val="24"/>
              </w:rPr>
              <w:t xml:space="preserve">хозяйства и расширение рынков сельскохозяйственной продукции, </w:t>
            </w:r>
          </w:p>
          <w:p w:rsidR="008F3ADD" w:rsidRPr="00132FAD" w:rsidRDefault="008F3ADD" w:rsidP="00132FAD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2FAD">
              <w:rPr>
                <w:rFonts w:ascii="Times New Roman" w:hAnsi="Times New Roman"/>
                <w:sz w:val="24"/>
                <w:szCs w:val="24"/>
              </w:rPr>
              <w:t>сырья и продовольствия</w:t>
            </w:r>
          </w:p>
          <w:p w:rsidR="008F3ADD" w:rsidRPr="00132FAD" w:rsidRDefault="008F3ADD" w:rsidP="00132FAD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2FAD">
              <w:rPr>
                <w:rFonts w:ascii="Times New Roman" w:hAnsi="Times New Roman"/>
                <w:sz w:val="24"/>
                <w:szCs w:val="24"/>
              </w:rPr>
              <w:t>в Верхнебуреинском муниципальном районе Хабаровского края"</w:t>
            </w:r>
          </w:p>
          <w:p w:rsidR="008F3ADD" w:rsidRPr="00132FAD" w:rsidRDefault="008F3ADD" w:rsidP="00132F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F3ADD" w:rsidRDefault="008F3ADD" w:rsidP="000643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F3ADD" w:rsidRDefault="008F3ADD" w:rsidP="00317C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F3ADD" w:rsidRPr="00317CD0" w:rsidRDefault="008F3ADD" w:rsidP="00064318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Cs/>
          <w:sz w:val="28"/>
          <w:lang w:eastAsia="en-US"/>
        </w:rPr>
      </w:pPr>
      <w:r w:rsidRPr="00317CD0">
        <w:rPr>
          <w:rFonts w:ascii="Times New Roman" w:hAnsi="Times New Roman"/>
          <w:bCs/>
          <w:sz w:val="28"/>
          <w:lang w:eastAsia="en-US"/>
        </w:rPr>
        <w:t>ПРОГНОЗНАЯ (СПРАВОЧНАЯ) ОЦЕНКА</w:t>
      </w:r>
    </w:p>
    <w:p w:rsidR="008F3ADD" w:rsidRPr="00317CD0" w:rsidRDefault="008F3ADD" w:rsidP="00064318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Cs/>
          <w:sz w:val="28"/>
          <w:lang w:eastAsia="en-US"/>
        </w:rPr>
      </w:pPr>
      <w:r w:rsidRPr="00317CD0">
        <w:rPr>
          <w:rFonts w:ascii="Times New Roman" w:hAnsi="Times New Roman"/>
          <w:bCs/>
          <w:sz w:val="28"/>
          <w:lang w:eastAsia="en-US"/>
        </w:rPr>
        <w:t>расходов федерального бюджета, краевого бюджета, районного бюджета и внебюджетных средств</w:t>
      </w:r>
    </w:p>
    <w:p w:rsidR="008F3ADD" w:rsidRPr="00317CD0" w:rsidRDefault="008F3ADD" w:rsidP="00064318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Cs/>
          <w:sz w:val="28"/>
          <w:lang w:eastAsia="en-US"/>
        </w:rPr>
      </w:pPr>
      <w:r w:rsidRPr="00317CD0">
        <w:rPr>
          <w:rFonts w:ascii="Times New Roman" w:hAnsi="Times New Roman"/>
          <w:bCs/>
          <w:sz w:val="28"/>
          <w:lang w:eastAsia="en-US"/>
        </w:rPr>
        <w:t>на реализацию целей Муниципальной программы</w:t>
      </w:r>
    </w:p>
    <w:p w:rsidR="008F3ADD" w:rsidRPr="00317CD0" w:rsidRDefault="008F3ADD" w:rsidP="00317C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lang w:eastAsia="en-US"/>
        </w:rPr>
      </w:pPr>
    </w:p>
    <w:tbl>
      <w:tblPr>
        <w:tblW w:w="15168" w:type="dxa"/>
        <w:tblInd w:w="75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567"/>
        <w:gridCol w:w="3826"/>
        <w:gridCol w:w="1703"/>
        <w:gridCol w:w="850"/>
        <w:gridCol w:w="1134"/>
        <w:gridCol w:w="1134"/>
        <w:gridCol w:w="1134"/>
        <w:gridCol w:w="1276"/>
        <w:gridCol w:w="1134"/>
        <w:gridCol w:w="1134"/>
        <w:gridCol w:w="1276"/>
      </w:tblGrid>
      <w:tr w:rsidR="008F3ADD" w:rsidRPr="00E120C7" w:rsidTr="00CF1110">
        <w:trPr>
          <w:trHeight w:val="3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N п/п</w:t>
            </w:r>
          </w:p>
        </w:tc>
        <w:tc>
          <w:tcPr>
            <w:tcW w:w="3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 подпрограммы, основного мероприятия, мероприятия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6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Оценка расходов по годам (тыс. рублей)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F3ADD" w:rsidRPr="00E120C7" w:rsidTr="00CF1110">
        <w:trPr>
          <w:trHeight w:val="8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2015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2016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2022</w:t>
            </w:r>
          </w:p>
        </w:tc>
      </w:tr>
    </w:tbl>
    <w:p w:rsidR="008F3ADD" w:rsidRPr="00317CD0" w:rsidRDefault="008F3ADD" w:rsidP="00317CD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tbl>
      <w:tblPr>
        <w:tblW w:w="15168" w:type="dxa"/>
        <w:tblInd w:w="75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567"/>
        <w:gridCol w:w="3826"/>
        <w:gridCol w:w="1703"/>
        <w:gridCol w:w="850"/>
        <w:gridCol w:w="1134"/>
        <w:gridCol w:w="1134"/>
        <w:gridCol w:w="1134"/>
        <w:gridCol w:w="1276"/>
        <w:gridCol w:w="1134"/>
        <w:gridCol w:w="1134"/>
        <w:gridCol w:w="1276"/>
      </w:tblGrid>
      <w:tr w:rsidR="008F3ADD" w:rsidRPr="00E120C7" w:rsidTr="00CF1110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</w:tr>
      <w:tr w:rsidR="008F3ADD" w:rsidRPr="00E120C7" w:rsidTr="00CF1110">
        <w:trPr>
          <w:trHeight w:val="32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1666,667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3790,493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1117,820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1399,200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2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1500,000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9B6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1800,000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9B6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1733,300</w:t>
            </w:r>
          </w:p>
        </w:tc>
      </w:tr>
      <w:tr w:rsidR="008F3ADD" w:rsidRPr="00E120C7" w:rsidTr="00CF1110">
        <w:trPr>
          <w:trHeight w:val="238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2812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7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1500,000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3000,000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859,200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1050,000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1260,000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9B6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1213,300</w:t>
            </w:r>
          </w:p>
        </w:tc>
      </w:tr>
      <w:tr w:rsidR="008F3ADD" w:rsidRPr="00E120C7" w:rsidTr="00CF1110">
        <w:trPr>
          <w:trHeight w:val="276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Районный бюджет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457,160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1117,820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540,000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450,000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540,000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9B6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520,000</w:t>
            </w:r>
          </w:p>
        </w:tc>
      </w:tr>
      <w:tr w:rsidR="008F3ADD" w:rsidRPr="00E120C7" w:rsidTr="00CF1110">
        <w:trPr>
          <w:trHeight w:val="316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Бюджеты </w:t>
            </w: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поселений района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9B63F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Внебюджетные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AF5F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Информационная и консульта-ционная поддержка малых форм хозяйствования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AF5F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AF5F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AF5F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Районный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AF5F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Бюджеты поселений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AF5F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Внебюджетные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AF5F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3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Информирование населения о предоставлении субсидий личным подсобным хозяйствам населения на коров, свиноматок, козоматок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AF5F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AF5F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AF5F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Районный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AF5F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Бюджеты поселений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AF5F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Внебюджетные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AF5F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1.2.</w:t>
            </w:r>
          </w:p>
        </w:tc>
        <w:tc>
          <w:tcPr>
            <w:tcW w:w="3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Оказание консультационной под-держки К(Ф)Х, ЛПХ, субъектам малого и среднего предпринима-тельства по вопросам создания и </w:t>
            </w: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деятельности потребительских кооперативов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AF5F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AF5F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Краевой </w:t>
            </w: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AF5F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Районный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AF5F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Бюджеты поселений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AF5F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Внебюджетные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AF5F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1.3.</w:t>
            </w:r>
          </w:p>
        </w:tc>
        <w:tc>
          <w:tcPr>
            <w:tcW w:w="3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Проведение информационной ра-боты с жителями района по вопро-сам организации сельскохозяйст-венного производства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AF5F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AF5F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AF5F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Районный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AF5F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Бюджеты поселений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AF5F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Внебюджетные средства</w:t>
            </w:r>
          </w:p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AF5F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1.4.</w:t>
            </w:r>
          </w:p>
        </w:tc>
        <w:tc>
          <w:tcPr>
            <w:tcW w:w="3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Проведение разъяснительной ра-боты с населением по вопросу сбо-ра дикоросов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AF5F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2707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2707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Районный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2707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Бюджеты поселений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2707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Внебюджетны</w:t>
            </w: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2707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1.5.</w:t>
            </w:r>
          </w:p>
        </w:tc>
        <w:tc>
          <w:tcPr>
            <w:tcW w:w="3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Оказание помощи в разработке проекта бизнес-плана по заготовке и переработке дикоросов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2707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2707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2707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Районный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2707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Бюджеты поселений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2707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Внебюджетные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2707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1.6.</w:t>
            </w:r>
          </w:p>
        </w:tc>
        <w:tc>
          <w:tcPr>
            <w:tcW w:w="3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Оказание поддержки в подготовке документов на участие в кон-курсах по получению краевых грантов и краевых субсидий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2707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2707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2707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Районный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2707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Бюджеты поселений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2707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Внебюджетные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2707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1.7.</w:t>
            </w:r>
          </w:p>
        </w:tc>
        <w:tc>
          <w:tcPr>
            <w:tcW w:w="3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Популяризация сельскохозяйст-венной деятельности посредством публикации информационных материалов в районной газете "Рабочее слово", на официальном сайте администрации района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2707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317CD0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2707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317CD0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2707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317CD0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Районный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2707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2707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2707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2707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2707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2707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2707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317CD0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Бюджеты поселений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2707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2707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317CD0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Внебюджетные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2707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2707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Создание благоприятных социаль-но-экономических условий для развития малых форм хозяйствова-ния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2707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1666,667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3790,493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650,600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899,200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1000,000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1000,000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2707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933,300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2707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2E6567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656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2E6567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656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BC4C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2707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1500,000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3000,000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509,200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700,000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700,000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2707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653,300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Районный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2707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457,160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390,000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300,000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300,000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2707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280,000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Бюджеты поселений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2707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2707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Внебюджетные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166,667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333,333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2707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2.1.</w:t>
            </w:r>
          </w:p>
        </w:tc>
        <w:tc>
          <w:tcPr>
            <w:tcW w:w="3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Ведение реестра земель сельско-хозяйственного назначения на территории Верхнебуреинского муниципального района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2707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2707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2707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Районный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2707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Бюджеты поселений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2707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Внебюджетные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2707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2.2.</w:t>
            </w:r>
          </w:p>
        </w:tc>
        <w:tc>
          <w:tcPr>
            <w:tcW w:w="3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Предоставление субсидий личным подсобным хозяйствам населения района на коров, свиноматок, </w:t>
            </w: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козоматок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457,160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650,600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899,200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BC4C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1000,000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1000,000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2707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933,300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805971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5971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2707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805971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509,000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700</w:t>
            </w: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700,000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2707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653,300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Районный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457,160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650,600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390,000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300</w:t>
            </w: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300,000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2707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280,000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Бюджеты поселений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2707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Внебюджетные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2707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2.3.</w:t>
            </w:r>
          </w:p>
        </w:tc>
        <w:tc>
          <w:tcPr>
            <w:tcW w:w="38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Предоставление субсидий крестьянским (фермерским) хозяйствам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1666,667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3333,333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2707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2707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1500,000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3000,000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2707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Районный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2707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Бюджеты поселений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2707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Внебюджетные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166,667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333,333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2707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2.4.</w:t>
            </w:r>
          </w:p>
        </w:tc>
        <w:tc>
          <w:tcPr>
            <w:tcW w:w="3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Оказание содействия местным сельскохозяйственным товаро-производителям в продвижении продукции в розничной торговой сети района с заключением договоров на реализацию про-дукции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2707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2707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2707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Районный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2707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Бюджеты поселений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2707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Внебюджетные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2707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2.5.</w:t>
            </w:r>
          </w:p>
        </w:tc>
        <w:tc>
          <w:tcPr>
            <w:tcW w:w="3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Организация и проведение сельс-кохозяйственных ярмарок, выста-вок на территории района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2707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2707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2707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Районный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2707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Бюджеты поселений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2707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Внебюджетные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2707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2.6.</w:t>
            </w:r>
          </w:p>
        </w:tc>
        <w:tc>
          <w:tcPr>
            <w:tcW w:w="3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Проведение районного конкурса по итогам года "Лучшее крестьянское (фермерское) хозяйство"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2707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2707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2707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Районный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2707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Бюджеты поселений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2707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Внебюджетные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2707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2.7.</w:t>
            </w:r>
          </w:p>
        </w:tc>
        <w:tc>
          <w:tcPr>
            <w:tcW w:w="3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Проведение районного конкурса по итогам года "Лучшее личное подсобное хозяйство"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2707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2707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2707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Районный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2707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Бюджеты </w:t>
            </w: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поселений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2707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Внебюджетные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2707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2.8.</w:t>
            </w:r>
          </w:p>
        </w:tc>
        <w:tc>
          <w:tcPr>
            <w:tcW w:w="3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Оказание поддержки сельскохозяйственным пот-ребительским кооперативам на участие в краевом конкурсе на предоставление субсидий на возмещение части затрат на создание и развитие кооператива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2707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317CD0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2707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317CD0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BA7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317CD0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Районный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BA7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317CD0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Бюджеты поселений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BA7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317CD0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Внебюджетные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BA7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2.9.</w:t>
            </w:r>
          </w:p>
        </w:tc>
        <w:tc>
          <w:tcPr>
            <w:tcW w:w="3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Оказание поддержки сельскохозяйственным пот-ребительским кооперативам на участие в краевом конкурсе на предоставление грантов на развитие материально-технической базы кооператива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BA7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317CD0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BA7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317CD0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BA7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317CD0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Районный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BA7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317CD0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Бюджеты поселений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BA7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317CD0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Внебюджетные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BA7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Социальное развитие села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BA7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BA7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Краевой </w:t>
            </w: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BA7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Районный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BA7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Бюджеты поселений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BA7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Внебюджетные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BA7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3.1.</w:t>
            </w:r>
          </w:p>
        </w:tc>
        <w:tc>
          <w:tcPr>
            <w:tcW w:w="3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Обеспечение сельских территорий инженерной инфраструктурой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BA7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BA7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BA7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Районный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BA7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Бюджеты поселений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BA7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E120C7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Внебюджетные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BA7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3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317CD0" w:rsidRDefault="008F3ADD" w:rsidP="00BA75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Поддержка садоводческих, огороднических некоммерческих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товариществ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467,220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800,000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BA7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800,000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317CD0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317CD0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BA7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317CD0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317CD0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350,000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350,000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560,000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BA7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560,000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317CD0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317CD0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Районный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467,220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150,000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150,000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240,000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BA7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240,000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317CD0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317CD0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Бюджеты поселений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BA7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317CD0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317CD0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Внебюджетные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BA7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317CD0" w:rsidRDefault="008F3ADD" w:rsidP="00317C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4.1.</w:t>
            </w:r>
          </w:p>
        </w:tc>
        <w:tc>
          <w:tcPr>
            <w:tcW w:w="3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317CD0" w:rsidRDefault="008F3ADD" w:rsidP="00BA75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7CD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Оказание поддержки садоводческим, огородническим некоммерческим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товариществам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467,220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800,000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BA7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800,000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317CD0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317CD0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BA7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317CD0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317CD0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350,000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BA75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350,000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560,000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BA7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560,000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317CD0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317CD0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Районный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467,220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150,000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150,000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240,000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BA7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240,000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317CD0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317CD0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Бюджеты поселений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BA7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8F3ADD" w:rsidRPr="00E120C7" w:rsidTr="00CF1110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317CD0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DD" w:rsidRPr="00317CD0" w:rsidRDefault="008F3ADD" w:rsidP="00317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D" w:rsidRPr="00E120C7" w:rsidRDefault="008F3ADD" w:rsidP="00317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Внебюджетные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317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ADD" w:rsidRPr="00E120C7" w:rsidRDefault="008F3ADD" w:rsidP="00BA7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20C7">
              <w:rPr>
                <w:rFonts w:ascii="Times New Roman" w:hAnsi="Times New Roman"/>
                <w:sz w:val="24"/>
                <w:szCs w:val="24"/>
                <w:lang w:eastAsia="en-US"/>
              </w:rPr>
              <w:t>0,000</w:t>
            </w:r>
          </w:p>
        </w:tc>
      </w:tr>
    </w:tbl>
    <w:p w:rsidR="008F3ADD" w:rsidRPr="00317CD0" w:rsidRDefault="008F3ADD" w:rsidP="00317CD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8F3ADD" w:rsidRDefault="008F3ADD" w:rsidP="00317CD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"</w:t>
      </w:r>
    </w:p>
    <w:p w:rsidR="008F3ADD" w:rsidRDefault="008F3ADD" w:rsidP="00317CD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0"/>
        </w:rPr>
      </w:pPr>
    </w:p>
    <w:p w:rsidR="008F3ADD" w:rsidRDefault="008F3ADD" w:rsidP="00317CD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0"/>
        </w:rPr>
      </w:pPr>
    </w:p>
    <w:p w:rsidR="008F3ADD" w:rsidRPr="00317CD0" w:rsidRDefault="008F3ADD" w:rsidP="000643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 xml:space="preserve">________________________ </w:t>
      </w:r>
    </w:p>
    <w:p w:rsidR="008F3ADD" w:rsidRDefault="008F3ADD"/>
    <w:sectPr w:rsidR="008F3ADD" w:rsidSect="00064318">
      <w:headerReference w:type="even" r:id="rId6"/>
      <w:headerReference w:type="default" r:id="rId7"/>
      <w:pgSz w:w="16838" w:h="11906" w:orient="landscape"/>
      <w:pgMar w:top="1258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2FAD" w:rsidRDefault="00132FAD">
      <w:r>
        <w:separator/>
      </w:r>
    </w:p>
  </w:endnote>
  <w:endnote w:type="continuationSeparator" w:id="0">
    <w:p w:rsidR="00132FAD" w:rsidRDefault="00132F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2FAD" w:rsidRDefault="00132FAD">
      <w:r>
        <w:separator/>
      </w:r>
    </w:p>
  </w:footnote>
  <w:footnote w:type="continuationSeparator" w:id="0">
    <w:p w:rsidR="00132FAD" w:rsidRDefault="00132F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ADD" w:rsidRDefault="002533B9" w:rsidP="0086172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F3AD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F3ADD" w:rsidRDefault="008F3ADD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ADD" w:rsidRDefault="002533B9" w:rsidP="0086172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F3ADD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C1A88">
      <w:rPr>
        <w:rStyle w:val="a8"/>
        <w:noProof/>
      </w:rPr>
      <w:t>10</w:t>
    </w:r>
    <w:r>
      <w:rPr>
        <w:rStyle w:val="a8"/>
      </w:rPr>
      <w:fldChar w:fldCharType="end"/>
    </w:r>
  </w:p>
  <w:p w:rsidR="008F3ADD" w:rsidRDefault="008F3ADD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7CD0"/>
    <w:rsid w:val="000414AA"/>
    <w:rsid w:val="00050BC2"/>
    <w:rsid w:val="000634F1"/>
    <w:rsid w:val="00064318"/>
    <w:rsid w:val="000B431E"/>
    <w:rsid w:val="00113DED"/>
    <w:rsid w:val="0013025F"/>
    <w:rsid w:val="00132FAD"/>
    <w:rsid w:val="002533B9"/>
    <w:rsid w:val="002707BA"/>
    <w:rsid w:val="002812BC"/>
    <w:rsid w:val="002E6567"/>
    <w:rsid w:val="00317CD0"/>
    <w:rsid w:val="0033002C"/>
    <w:rsid w:val="0036629F"/>
    <w:rsid w:val="00512865"/>
    <w:rsid w:val="00523D64"/>
    <w:rsid w:val="005313A1"/>
    <w:rsid w:val="00584225"/>
    <w:rsid w:val="006D66DB"/>
    <w:rsid w:val="007C1A88"/>
    <w:rsid w:val="00805971"/>
    <w:rsid w:val="008475D7"/>
    <w:rsid w:val="0086172E"/>
    <w:rsid w:val="00864003"/>
    <w:rsid w:val="00876372"/>
    <w:rsid w:val="008F3ADD"/>
    <w:rsid w:val="0091205A"/>
    <w:rsid w:val="00982CA8"/>
    <w:rsid w:val="009B63F0"/>
    <w:rsid w:val="009B645E"/>
    <w:rsid w:val="00A45889"/>
    <w:rsid w:val="00A63FCD"/>
    <w:rsid w:val="00AF5FB1"/>
    <w:rsid w:val="00BA75F7"/>
    <w:rsid w:val="00BC4CA7"/>
    <w:rsid w:val="00C21670"/>
    <w:rsid w:val="00C36550"/>
    <w:rsid w:val="00C95911"/>
    <w:rsid w:val="00CD21B2"/>
    <w:rsid w:val="00CF1110"/>
    <w:rsid w:val="00D1744E"/>
    <w:rsid w:val="00DB0113"/>
    <w:rsid w:val="00DD42E8"/>
    <w:rsid w:val="00E120C7"/>
    <w:rsid w:val="00E83A74"/>
    <w:rsid w:val="00F40ED7"/>
    <w:rsid w:val="00F9384C"/>
    <w:rsid w:val="00FC6C2F"/>
    <w:rsid w:val="00FD6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4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17CD0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17CD0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ConsPlusCell">
    <w:name w:val="ConsPlusCell"/>
    <w:uiPriority w:val="99"/>
    <w:rsid w:val="00317CD0"/>
    <w:pPr>
      <w:widowControl w:val="0"/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customStyle="1" w:styleId="ConsPlusNormal">
    <w:name w:val="ConsPlusNormal"/>
    <w:uiPriority w:val="99"/>
    <w:rsid w:val="00317CD0"/>
    <w:pPr>
      <w:widowControl w:val="0"/>
      <w:autoSpaceDE w:val="0"/>
      <w:autoSpaceDN w:val="0"/>
    </w:pPr>
    <w:rPr>
      <w:rFonts w:ascii="Times New Roman" w:hAnsi="Times New Roman"/>
      <w:sz w:val="28"/>
    </w:rPr>
  </w:style>
  <w:style w:type="paragraph" w:customStyle="1" w:styleId="ConsPlusTitle">
    <w:name w:val="ConsPlusTitle"/>
    <w:uiPriority w:val="99"/>
    <w:rsid w:val="00317CD0"/>
    <w:pPr>
      <w:widowControl w:val="0"/>
      <w:autoSpaceDE w:val="0"/>
      <w:autoSpaceDN w:val="0"/>
    </w:pPr>
    <w:rPr>
      <w:rFonts w:ascii="Times New Roman" w:hAnsi="Times New Roman"/>
      <w:b/>
      <w:sz w:val="28"/>
    </w:rPr>
  </w:style>
  <w:style w:type="table" w:styleId="a5">
    <w:name w:val="Table Grid"/>
    <w:basedOn w:val="a1"/>
    <w:uiPriority w:val="99"/>
    <w:rsid w:val="00317CD0"/>
    <w:rPr>
      <w:rFonts w:ascii="Times New Roman" w:hAnsi="Times New Roman"/>
      <w:sz w:val="28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06431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60F44"/>
  </w:style>
  <w:style w:type="character" w:styleId="a8">
    <w:name w:val="page number"/>
    <w:basedOn w:val="a0"/>
    <w:uiPriority w:val="99"/>
    <w:rsid w:val="0006431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004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4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1899</Words>
  <Characters>10826</Characters>
  <Application>Microsoft Office Word</Application>
  <DocSecurity>0</DocSecurity>
  <Lines>90</Lines>
  <Paragraphs>25</Paragraphs>
  <ScaleCrop>false</ScaleCrop>
  <Company>UralSOFT</Company>
  <LinksUpToDate>false</LinksUpToDate>
  <CharactersWithSpaces>12700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1new</dc:creator>
  <cp:keywords/>
  <dc:description/>
  <cp:lastModifiedBy>Машбюро</cp:lastModifiedBy>
  <cp:revision>22</cp:revision>
  <cp:lastPrinted>2020-01-30T22:43:00Z</cp:lastPrinted>
  <dcterms:created xsi:type="dcterms:W3CDTF">2018-12-13T06:54:00Z</dcterms:created>
  <dcterms:modified xsi:type="dcterms:W3CDTF">2020-02-12T01:08:00Z</dcterms:modified>
</cp:coreProperties>
</file>